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05073D14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07.1-07.</w:t>
      </w:r>
      <w:r w:rsidR="00B636F4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Record keeping</w:t>
      </w:r>
      <w:r w:rsidRPr="0049232B">
        <w:rPr>
          <w:b w:val="0"/>
          <w:sz w:val="22"/>
          <w:szCs w:val="22"/>
        </w:rPr>
        <w:t xml:space="preserve">, this policy was adopted by </w:t>
      </w:r>
      <w:r w:rsidR="003A6B7F">
        <w:rPr>
          <w:b w:val="0"/>
          <w:i/>
          <w:iCs/>
          <w:sz w:val="22"/>
          <w:szCs w:val="22"/>
        </w:rPr>
        <w:t xml:space="preserve">Hutton Playgroup </w:t>
      </w:r>
      <w:r w:rsidRPr="0049232B">
        <w:rPr>
          <w:b w:val="0"/>
          <w:sz w:val="22"/>
          <w:szCs w:val="22"/>
        </w:rPr>
        <w:t xml:space="preserve">on </w:t>
      </w:r>
      <w:r w:rsidR="00E02672">
        <w:rPr>
          <w:b w:val="0"/>
          <w:i/>
          <w:iCs/>
          <w:sz w:val="22"/>
          <w:szCs w:val="22"/>
        </w:rPr>
        <w:t xml:space="preserve">        July 2022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512752C4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setting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1C0301A2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records.</w:t>
      </w:r>
    </w:p>
    <w:p w14:paraId="5B95CD12" w14:textId="58A6C61F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1C7655F" w:rsidR="009D08F3" w:rsidRPr="002F6B28" w:rsidRDefault="009D08F3" w:rsidP="00706CD4">
      <w:pPr>
        <w:pStyle w:val="ListParagraph"/>
        <w:numPr>
          <w:ilvl w:val="0"/>
          <w:numId w:val="22"/>
        </w:numPr>
        <w:tabs>
          <w:tab w:val="num" w:pos="198"/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220C44DD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1B53FE91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78E2E90E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</w:t>
      </w:r>
      <w:r w:rsidR="00DA7680">
        <w:rPr>
          <w:rFonts w:ascii="Arial" w:hAnsi="Arial" w:cs="Arial"/>
          <w:sz w:val="22"/>
          <w:szCs w:val="22"/>
        </w:rPr>
        <w:t>4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5C1654BA" w:rsidR="009D08F3" w:rsidRDefault="00A858C8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Information </w:t>
      </w:r>
      <w:r w:rsidR="003A5F41">
        <w:rPr>
          <w:rFonts w:ascii="Arial" w:hAnsi="Arial" w:cs="Arial"/>
          <w:sz w:val="22"/>
          <w:szCs w:val="22"/>
        </w:rPr>
        <w:t>S</w:t>
      </w:r>
      <w:r w:rsidRPr="00C83538">
        <w:rPr>
          <w:rFonts w:ascii="Arial" w:hAnsi="Arial" w:cs="Arial"/>
          <w:sz w:val="22"/>
          <w:szCs w:val="22"/>
        </w:rPr>
        <w:t xml:space="preserve">haring: </w:t>
      </w:r>
      <w:r w:rsidR="003A5F41">
        <w:rPr>
          <w:rFonts w:ascii="Arial" w:hAnsi="Arial" w:cs="Arial"/>
          <w:sz w:val="22"/>
          <w:szCs w:val="22"/>
        </w:rPr>
        <w:t>A</w:t>
      </w:r>
      <w:r w:rsidRPr="00C83538">
        <w:rPr>
          <w:rFonts w:ascii="Arial" w:hAnsi="Arial" w:cs="Arial"/>
          <w:sz w:val="22"/>
          <w:szCs w:val="22"/>
        </w:rPr>
        <w:t>dvice for practitioners providing safeguardi</w:t>
      </w:r>
      <w:r w:rsidR="00FA2A43">
        <w:rPr>
          <w:rFonts w:ascii="Arial" w:hAnsi="Arial" w:cs="Arial"/>
          <w:sz w:val="22"/>
          <w:szCs w:val="22"/>
        </w:rPr>
        <w:t>ng services</w:t>
      </w:r>
      <w:r w:rsidR="001F4F2C">
        <w:rPr>
          <w:rFonts w:ascii="Arial" w:hAnsi="Arial" w:cs="Arial"/>
          <w:sz w:val="22"/>
          <w:szCs w:val="22"/>
        </w:rPr>
        <w:t xml:space="preserve"> to children, young people, parents and carers</w:t>
      </w:r>
      <w:r w:rsidR="00FA2A43">
        <w:rPr>
          <w:rFonts w:ascii="Arial" w:hAnsi="Arial" w:cs="Arial"/>
          <w:sz w:val="22"/>
          <w:szCs w:val="22"/>
        </w:rPr>
        <w:t>.</w:t>
      </w:r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</w:t>
      </w:r>
      <w:r w:rsidR="00DA7680">
        <w:rPr>
          <w:rFonts w:ascii="Arial" w:hAnsi="Arial" w:cs="Arial"/>
          <w:color w:val="000000" w:themeColor="text1"/>
          <w:sz w:val="22"/>
          <w:szCs w:val="22"/>
        </w:rPr>
        <w:t>23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14:paraId="56E2841F" w14:textId="77777777" w:rsidR="003A6B7F" w:rsidRDefault="003A6B7F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</w:p>
    <w:p w14:paraId="4AF3731A" w14:textId="77777777" w:rsidR="003A6B7F" w:rsidRDefault="003A6B7F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</w:p>
    <w:p w14:paraId="4D5A1E4A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1548CB30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24A79CCC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D3705F7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2ECB5FD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E0E7BE8" w14:textId="77777777" w:rsidR="003A6B7F" w:rsidRDefault="003A6B7F" w:rsidP="003A6B7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78937E1D" w14:textId="77777777" w:rsidR="003A6B7F" w:rsidRDefault="003A6B7F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3A6B7F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221F" w14:textId="77777777" w:rsidR="00A82D26" w:rsidRDefault="00A82D26" w:rsidP="00E07382">
      <w:r>
        <w:separator/>
      </w:r>
    </w:p>
  </w:endnote>
  <w:endnote w:type="continuationSeparator" w:id="0">
    <w:p w14:paraId="638F98B8" w14:textId="77777777" w:rsidR="00A82D26" w:rsidRDefault="00A82D26" w:rsidP="00E07382">
      <w:r>
        <w:continuationSeparator/>
      </w:r>
    </w:p>
  </w:endnote>
  <w:endnote w:type="continuationNotice" w:id="1">
    <w:p w14:paraId="1238E3B4" w14:textId="77777777" w:rsidR="00A82D26" w:rsidRDefault="00A82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24B38" w14:textId="77777777" w:rsidR="00A82D26" w:rsidRDefault="00A82D26" w:rsidP="00E07382">
      <w:r>
        <w:separator/>
      </w:r>
    </w:p>
  </w:footnote>
  <w:footnote w:type="continuationSeparator" w:id="0">
    <w:p w14:paraId="7D048718" w14:textId="77777777" w:rsidR="00A82D26" w:rsidRDefault="00A82D26" w:rsidP="00E07382">
      <w:r>
        <w:continuationSeparator/>
      </w:r>
    </w:p>
  </w:footnote>
  <w:footnote w:type="continuationNotice" w:id="1">
    <w:p w14:paraId="1D4BA5BA" w14:textId="77777777" w:rsidR="00A82D26" w:rsidRDefault="00A82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617700">
    <w:abstractNumId w:val="84"/>
  </w:num>
  <w:num w:numId="2" w16cid:durableId="1870794502">
    <w:abstractNumId w:val="45"/>
  </w:num>
  <w:num w:numId="3" w16cid:durableId="1289161035">
    <w:abstractNumId w:val="75"/>
  </w:num>
  <w:num w:numId="4" w16cid:durableId="1370301218">
    <w:abstractNumId w:val="74"/>
  </w:num>
  <w:num w:numId="5" w16cid:durableId="1357268728">
    <w:abstractNumId w:val="64"/>
  </w:num>
  <w:num w:numId="6" w16cid:durableId="1126896752">
    <w:abstractNumId w:val="29"/>
  </w:num>
  <w:num w:numId="7" w16cid:durableId="118843373">
    <w:abstractNumId w:val="65"/>
  </w:num>
  <w:num w:numId="8" w16cid:durableId="359861177">
    <w:abstractNumId w:val="83"/>
  </w:num>
  <w:num w:numId="9" w16cid:durableId="1250234287">
    <w:abstractNumId w:val="37"/>
  </w:num>
  <w:num w:numId="10" w16cid:durableId="1377580976">
    <w:abstractNumId w:val="38"/>
  </w:num>
  <w:num w:numId="11" w16cid:durableId="2019891106">
    <w:abstractNumId w:val="80"/>
  </w:num>
  <w:num w:numId="12" w16cid:durableId="576985164">
    <w:abstractNumId w:val="33"/>
  </w:num>
  <w:num w:numId="13" w16cid:durableId="916137941">
    <w:abstractNumId w:val="18"/>
  </w:num>
  <w:num w:numId="14" w16cid:durableId="225773126">
    <w:abstractNumId w:val="49"/>
  </w:num>
  <w:num w:numId="15" w16cid:durableId="424620330">
    <w:abstractNumId w:val="68"/>
  </w:num>
  <w:num w:numId="16" w16cid:durableId="202132458">
    <w:abstractNumId w:val="67"/>
  </w:num>
  <w:num w:numId="17" w16cid:durableId="228003570">
    <w:abstractNumId w:val="46"/>
  </w:num>
  <w:num w:numId="18" w16cid:durableId="1139686778">
    <w:abstractNumId w:val="41"/>
  </w:num>
  <w:num w:numId="19" w16cid:durableId="448742311">
    <w:abstractNumId w:val="16"/>
  </w:num>
  <w:num w:numId="20" w16cid:durableId="1307277319">
    <w:abstractNumId w:val="25"/>
  </w:num>
  <w:num w:numId="21" w16cid:durableId="1842314378">
    <w:abstractNumId w:val="47"/>
  </w:num>
  <w:num w:numId="22" w16cid:durableId="135690156">
    <w:abstractNumId w:val="66"/>
  </w:num>
  <w:num w:numId="23" w16cid:durableId="1756899833">
    <w:abstractNumId w:val="26"/>
  </w:num>
  <w:num w:numId="24" w16cid:durableId="1079014317">
    <w:abstractNumId w:val="35"/>
  </w:num>
  <w:num w:numId="25" w16cid:durableId="200750555">
    <w:abstractNumId w:val="17"/>
  </w:num>
  <w:num w:numId="26" w16cid:durableId="555823608">
    <w:abstractNumId w:val="34"/>
  </w:num>
  <w:num w:numId="27" w16cid:durableId="675381202">
    <w:abstractNumId w:val="1"/>
  </w:num>
  <w:num w:numId="28" w16cid:durableId="913585061">
    <w:abstractNumId w:val="71"/>
  </w:num>
  <w:num w:numId="29" w16cid:durableId="1917393137">
    <w:abstractNumId w:val="54"/>
  </w:num>
  <w:num w:numId="30" w16cid:durableId="1460881202">
    <w:abstractNumId w:val="76"/>
  </w:num>
  <w:num w:numId="31" w16cid:durableId="146898935">
    <w:abstractNumId w:val="7"/>
  </w:num>
  <w:num w:numId="32" w16cid:durableId="46074001">
    <w:abstractNumId w:val="4"/>
  </w:num>
  <w:num w:numId="33" w16cid:durableId="2076778025">
    <w:abstractNumId w:val="32"/>
  </w:num>
  <w:num w:numId="34" w16cid:durableId="400581">
    <w:abstractNumId w:val="14"/>
  </w:num>
  <w:num w:numId="35" w16cid:durableId="173224096">
    <w:abstractNumId w:val="60"/>
  </w:num>
  <w:num w:numId="36" w16cid:durableId="1634557728">
    <w:abstractNumId w:val="19"/>
  </w:num>
  <w:num w:numId="37" w16cid:durableId="155271013">
    <w:abstractNumId w:val="50"/>
  </w:num>
  <w:num w:numId="38" w16cid:durableId="595600435">
    <w:abstractNumId w:val="72"/>
  </w:num>
  <w:num w:numId="39" w16cid:durableId="1718552961">
    <w:abstractNumId w:val="10"/>
  </w:num>
  <w:num w:numId="40" w16cid:durableId="1202011295">
    <w:abstractNumId w:val="2"/>
  </w:num>
  <w:num w:numId="41" w16cid:durableId="460660182">
    <w:abstractNumId w:val="15"/>
  </w:num>
  <w:num w:numId="42" w16cid:durableId="2128740369">
    <w:abstractNumId w:val="42"/>
  </w:num>
  <w:num w:numId="43" w16cid:durableId="456335812">
    <w:abstractNumId w:val="78"/>
  </w:num>
  <w:num w:numId="44" w16cid:durableId="71781196">
    <w:abstractNumId w:val="57"/>
  </w:num>
  <w:num w:numId="45" w16cid:durableId="1321999977">
    <w:abstractNumId w:val="20"/>
  </w:num>
  <w:num w:numId="46" w16cid:durableId="1674988855">
    <w:abstractNumId w:val="51"/>
  </w:num>
  <w:num w:numId="47" w16cid:durableId="1886604667">
    <w:abstractNumId w:val="27"/>
  </w:num>
  <w:num w:numId="48" w16cid:durableId="198471083">
    <w:abstractNumId w:val="40"/>
  </w:num>
  <w:num w:numId="49" w16cid:durableId="252128327">
    <w:abstractNumId w:val="86"/>
  </w:num>
  <w:num w:numId="50" w16cid:durableId="699471228">
    <w:abstractNumId w:val="22"/>
  </w:num>
  <w:num w:numId="51" w16cid:durableId="1430928237">
    <w:abstractNumId w:val="52"/>
  </w:num>
  <w:num w:numId="52" w16cid:durableId="805463954">
    <w:abstractNumId w:val="63"/>
  </w:num>
  <w:num w:numId="53" w16cid:durableId="373509094">
    <w:abstractNumId w:val="24"/>
  </w:num>
  <w:num w:numId="54" w16cid:durableId="2080976309">
    <w:abstractNumId w:val="0"/>
  </w:num>
  <w:num w:numId="55" w16cid:durableId="1316882753">
    <w:abstractNumId w:val="70"/>
  </w:num>
  <w:num w:numId="56" w16cid:durableId="970981770">
    <w:abstractNumId w:val="6"/>
  </w:num>
  <w:num w:numId="57" w16cid:durableId="1487091302">
    <w:abstractNumId w:val="43"/>
  </w:num>
  <w:num w:numId="58" w16cid:durableId="833691750">
    <w:abstractNumId w:val="28"/>
  </w:num>
  <w:num w:numId="59" w16cid:durableId="704672615">
    <w:abstractNumId w:val="3"/>
  </w:num>
  <w:num w:numId="60" w16cid:durableId="1648776223">
    <w:abstractNumId w:val="23"/>
  </w:num>
  <w:num w:numId="61" w16cid:durableId="1028799790">
    <w:abstractNumId w:val="77"/>
  </w:num>
  <w:num w:numId="62" w16cid:durableId="2104566661">
    <w:abstractNumId w:val="36"/>
  </w:num>
  <w:num w:numId="63" w16cid:durableId="2035423169">
    <w:abstractNumId w:val="9"/>
  </w:num>
  <w:num w:numId="64" w16cid:durableId="1637563463">
    <w:abstractNumId w:val="48"/>
  </w:num>
  <w:num w:numId="65" w16cid:durableId="2027827396">
    <w:abstractNumId w:val="55"/>
  </w:num>
  <w:num w:numId="66" w16cid:durableId="1005283037">
    <w:abstractNumId w:val="8"/>
  </w:num>
  <w:num w:numId="67" w16cid:durableId="1685131203">
    <w:abstractNumId w:val="81"/>
  </w:num>
  <w:num w:numId="68" w16cid:durableId="802313255">
    <w:abstractNumId w:val="62"/>
  </w:num>
  <w:num w:numId="69" w16cid:durableId="1329283444">
    <w:abstractNumId w:val="30"/>
  </w:num>
  <w:num w:numId="70" w16cid:durableId="390077901">
    <w:abstractNumId w:val="5"/>
  </w:num>
  <w:num w:numId="71" w16cid:durableId="974263695">
    <w:abstractNumId w:val="87"/>
  </w:num>
  <w:num w:numId="72" w16cid:durableId="1185511778">
    <w:abstractNumId w:val="31"/>
  </w:num>
  <w:num w:numId="73" w16cid:durableId="837312792">
    <w:abstractNumId w:val="85"/>
  </w:num>
  <w:num w:numId="74" w16cid:durableId="449592984">
    <w:abstractNumId w:val="39"/>
  </w:num>
  <w:num w:numId="75" w16cid:durableId="1743945606">
    <w:abstractNumId w:val="82"/>
  </w:num>
  <w:num w:numId="76" w16cid:durableId="836455245">
    <w:abstractNumId w:val="79"/>
  </w:num>
  <w:num w:numId="77" w16cid:durableId="1185945733">
    <w:abstractNumId w:val="53"/>
  </w:num>
  <w:num w:numId="78" w16cid:durableId="810368941">
    <w:abstractNumId w:val="73"/>
  </w:num>
  <w:num w:numId="79" w16cid:durableId="628710346">
    <w:abstractNumId w:val="44"/>
  </w:num>
  <w:num w:numId="80" w16cid:durableId="959068848">
    <w:abstractNumId w:val="21"/>
  </w:num>
  <w:num w:numId="81" w16cid:durableId="1509759716">
    <w:abstractNumId w:val="59"/>
  </w:num>
  <w:num w:numId="82" w16cid:durableId="2083596664">
    <w:abstractNumId w:val="69"/>
  </w:num>
  <w:num w:numId="83" w16cid:durableId="397675990">
    <w:abstractNumId w:val="13"/>
  </w:num>
  <w:num w:numId="84" w16cid:durableId="1840654419">
    <w:abstractNumId w:val="11"/>
  </w:num>
  <w:num w:numId="85" w16cid:durableId="329676694">
    <w:abstractNumId w:val="61"/>
  </w:num>
  <w:num w:numId="86" w16cid:durableId="2028480804">
    <w:abstractNumId w:val="12"/>
  </w:num>
  <w:num w:numId="87" w16cid:durableId="1080634418">
    <w:abstractNumId w:val="56"/>
  </w:num>
  <w:num w:numId="88" w16cid:durableId="1465663357">
    <w:abstractNumId w:val="58"/>
  </w:num>
  <w:num w:numId="89" w16cid:durableId="13515093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B6D43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074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A6B7F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050A3"/>
    <w:rsid w:val="00815BEF"/>
    <w:rsid w:val="00823FF7"/>
    <w:rsid w:val="008245C8"/>
    <w:rsid w:val="008245F5"/>
    <w:rsid w:val="00830411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D2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80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2672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1DCB67BA-976E-4B20-9114-DCD5669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F5B3-F04F-4D85-94C2-80BC033E0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07	Record keeping policy</vt:lpstr>
      <vt:lpstr>Alongside associated procedures in 07.1-07.4 Record keeping, this policy was ado</vt:lpstr>
      <vt:lpstr>Aim</vt:lpstr>
      <vt:lpstr>Objectives</vt:lpstr>
      <vt:lpstr>Records</vt:lpstr>
      <vt:lpstr>        Further guidance</vt:lpstr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Hutton Playgroup</cp:lastModifiedBy>
  <cp:revision>5</cp:revision>
  <cp:lastPrinted>2011-11-21T12:20:00Z</cp:lastPrinted>
  <dcterms:created xsi:type="dcterms:W3CDTF">2021-10-10T15:54:00Z</dcterms:created>
  <dcterms:modified xsi:type="dcterms:W3CDTF">2024-06-14T18:14:00Z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