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04CD2DC9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3D6B50B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fences are</w:t>
      </w:r>
      <w:r w:rsidR="00A3392B">
        <w:rPr>
          <w:rFonts w:ascii="Arial" w:hAnsi="Arial" w:cs="Arial"/>
          <w:sz w:val="22"/>
          <w:szCs w:val="22"/>
        </w:rPr>
        <w:t xml:space="preserve"> childproof, </w:t>
      </w:r>
      <w:r w:rsidR="009E1B45" w:rsidRPr="007D73FB">
        <w:rPr>
          <w:rFonts w:ascii="Arial" w:hAnsi="Arial" w:cs="Arial"/>
          <w:sz w:val="22"/>
          <w:szCs w:val="22"/>
        </w:rPr>
        <w:t>safe,</w:t>
      </w:r>
      <w:r w:rsidR="00A3392B">
        <w:rPr>
          <w:rFonts w:ascii="Arial" w:hAnsi="Arial" w:cs="Arial"/>
          <w:sz w:val="22"/>
          <w:szCs w:val="22"/>
        </w:rPr>
        <w:t xml:space="preserve"> and secure</w:t>
      </w:r>
      <w:r w:rsidRPr="007D73FB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Stinging nettles and brambles are removed.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11ADE18B" w14:textId="28DDB79B" w:rsidR="00461BAC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  <w:r w:rsidR="00A3392B" w:rsidRPr="00822F1C">
        <w:rPr>
          <w:rFonts w:ascii="Arial" w:hAnsi="Arial" w:cs="Arial"/>
          <w:sz w:val="22"/>
          <w:szCs w:val="22"/>
        </w:rPr>
        <w:t xml:space="preserve"> </w:t>
      </w:r>
    </w:p>
    <w:p w14:paraId="49969182" w14:textId="55F4C998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proofErr w:type="gramStart"/>
      <w:r w:rsidRPr="00822F1C">
        <w:rPr>
          <w:rFonts w:ascii="Arial" w:hAnsi="Arial" w:cs="Arial"/>
          <w:sz w:val="22"/>
          <w:szCs w:val="22"/>
        </w:rPr>
        <w:t>a hat</w:t>
      </w:r>
      <w:r w:rsidR="0045749A">
        <w:rPr>
          <w:rFonts w:ascii="Arial" w:hAnsi="Arial" w:cs="Arial"/>
          <w:sz w:val="22"/>
          <w:szCs w:val="22"/>
        </w:rPr>
        <w:t>,</w:t>
      </w:r>
      <w:r w:rsidR="00564A64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long sleeves and trousers</w:t>
      </w:r>
      <w:proofErr w:type="gramEnd"/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396CBC9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conducted,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F1F8217" w14:textId="77777777" w:rsidR="002554E6" w:rsidRPr="00CC7272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14BBAD6D" w:rsidR="00AD29FF" w:rsidRP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Parents will be informed that a Drone has been spotted flying over the outdoor area and will be advised fully of the actions taken by the setting.</w:t>
      </w:r>
    </w:p>
    <w:p w14:paraId="6C3EA9AF" w14:textId="5E3A4C3F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lastRenderedPageBreak/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4E8650F2" w:rsid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Reportable </w:t>
      </w:r>
      <w:r w:rsidR="00F4471B">
        <w:rPr>
          <w:rFonts w:ascii="Arial" w:hAnsi="Arial" w:cs="Arial"/>
          <w:bCs/>
          <w:sz w:val="22"/>
          <w:szCs w:val="22"/>
        </w:rPr>
        <w:t>Incident Record (</w:t>
      </w:r>
      <w:r w:rsidR="00794D79">
        <w:rPr>
          <w:rFonts w:ascii="Arial" w:hAnsi="Arial" w:cs="Arial"/>
          <w:bCs/>
          <w:sz w:val="22"/>
          <w:szCs w:val="22"/>
        </w:rPr>
        <w:t>Pre-school Learning Alliance 2015)</w:t>
      </w:r>
    </w:p>
    <w:p w14:paraId="48292253" w14:textId="77777777" w:rsidR="00302434" w:rsidRDefault="00302434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6D16ADA8" w14:textId="77777777" w:rsidR="00302434" w:rsidRDefault="00302434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A10E844" w14:textId="77777777" w:rsidR="00302434" w:rsidRDefault="00302434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3AFFFD52" w14:textId="77777777" w:rsidR="009B7262" w:rsidRDefault="009B7262" w:rsidP="009B726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09A60EF4" w14:textId="77777777" w:rsidR="009B7262" w:rsidRDefault="009B7262" w:rsidP="009B726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42986A27" w14:textId="77777777" w:rsidR="009B7262" w:rsidRDefault="009B7262" w:rsidP="009B726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6C2D26E4" w14:textId="77777777" w:rsidR="009B7262" w:rsidRDefault="009B7262" w:rsidP="009B726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B39F908" w14:textId="77777777" w:rsidR="009B7262" w:rsidRDefault="009B7262" w:rsidP="009B726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A1379A8" w14:textId="77777777" w:rsidR="009B7262" w:rsidRDefault="009B7262" w:rsidP="009B726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15AB3147" w14:textId="77777777" w:rsidR="00302434" w:rsidRPr="00F4471B" w:rsidRDefault="00302434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302434" w:rsidRPr="00F4471B" w:rsidSect="00183352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5976" w14:textId="77777777" w:rsidR="000578ED" w:rsidRDefault="000578ED">
      <w:r>
        <w:separator/>
      </w:r>
    </w:p>
  </w:endnote>
  <w:endnote w:type="continuationSeparator" w:id="0">
    <w:p w14:paraId="2E1F8348" w14:textId="77777777" w:rsidR="000578ED" w:rsidRDefault="000578ED">
      <w:r>
        <w:continuationSeparator/>
      </w:r>
    </w:p>
  </w:endnote>
  <w:endnote w:type="continuationNotice" w:id="1">
    <w:p w14:paraId="2B8744C9" w14:textId="77777777" w:rsidR="000578ED" w:rsidRDefault="00057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A517" w14:textId="77777777" w:rsidR="000578ED" w:rsidRDefault="000578ED">
      <w:r>
        <w:separator/>
      </w:r>
    </w:p>
  </w:footnote>
  <w:footnote w:type="continuationSeparator" w:id="0">
    <w:p w14:paraId="339B54B3" w14:textId="77777777" w:rsidR="000578ED" w:rsidRDefault="000578ED">
      <w:r>
        <w:continuationSeparator/>
      </w:r>
    </w:p>
  </w:footnote>
  <w:footnote w:type="continuationNotice" w:id="1">
    <w:p w14:paraId="3A9FA03E" w14:textId="77777777" w:rsidR="000578ED" w:rsidRDefault="00057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78ED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21D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434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4058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B7262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5D60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717BAEEA-A813-48C9-A4A6-0E37378D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8c16896-6164-4c7e-9f7f-7b4744fe3800"/>
    <ds:schemaRef ds:uri="477e5560-c3c0-4dd8-a228-29abf0df84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6FFDD-E179-46C2-AD99-4F2D1CB7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4</cp:revision>
  <cp:lastPrinted>2018-05-03T11:09:00Z</cp:lastPrinted>
  <dcterms:created xsi:type="dcterms:W3CDTF">2021-10-04T16:33:00Z</dcterms:created>
  <dcterms:modified xsi:type="dcterms:W3CDTF">2022-01-23T17:55:00Z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