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FF7B51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789196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kept </w:t>
      </w:r>
      <w:r w:rsidR="009E1B45" w:rsidRPr="00C61EA2">
        <w:rPr>
          <w:rFonts w:ascii="Arial" w:hAnsi="Arial" w:cs="Arial"/>
          <w:sz w:val="22"/>
          <w:szCs w:val="22"/>
        </w:rPr>
        <w:t>always 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0243A50D" w:rsidR="0063128A" w:rsidRPr="00C61EA2" w:rsidRDefault="001269C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Hutt</w:t>
      </w:r>
      <w:r w:rsidR="00FE7E77">
        <w:rPr>
          <w:rFonts w:ascii="Arial" w:hAnsi="Arial" w:cs="Arial"/>
          <w:bCs/>
          <w:sz w:val="22"/>
          <w:szCs w:val="22"/>
        </w:rPr>
        <w:t>on Village Hall cleaner and s</w:t>
      </w:r>
      <w:r w:rsidR="00C079BB" w:rsidRPr="00705EA4">
        <w:rPr>
          <w:rFonts w:ascii="Arial" w:hAnsi="Arial" w:cs="Arial"/>
          <w:bCs/>
          <w:sz w:val="22"/>
          <w:szCs w:val="22"/>
        </w:rPr>
        <w:t xml:space="preserve">taff follow the recommended cleaning schedules </w:t>
      </w:r>
    </w:p>
    <w:p w14:paraId="260F96EA" w14:textId="0BD77D56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183C1125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</w:p>
    <w:p w14:paraId="7CCDB3C4" w14:textId="401503B5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</w:t>
      </w:r>
      <w:r w:rsidR="00477DCE">
        <w:rPr>
          <w:rFonts w:ascii="Arial" w:hAnsi="Arial" w:cs="Arial"/>
          <w:sz w:val="22"/>
          <w:szCs w:val="22"/>
        </w:rPr>
        <w:t>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1439DAF9" w14:textId="77777777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61BC69F6" w:rsidR="00705EA4" w:rsidRDefault="00705EA4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</w:p>
    <w:p w14:paraId="02F2C34E" w14:textId="0D3A0A51" w:rsidR="00563F13" w:rsidRDefault="00220944" w:rsidP="00E030D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p w14:paraId="3B22452E" w14:textId="77777777" w:rsidR="008439C9" w:rsidRDefault="008439C9" w:rsidP="00E030D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2CC4BB65" w14:textId="77777777" w:rsidR="008439C9" w:rsidRDefault="008439C9" w:rsidP="00E030D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3AD017F5" w14:textId="77777777" w:rsidR="00477DCE" w:rsidRDefault="00477DCE" w:rsidP="00E030D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4D05C4FF" w14:textId="77777777" w:rsidR="00477DCE" w:rsidRDefault="00477DCE" w:rsidP="00E030D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1255E8B0" w14:textId="77777777" w:rsidR="008439C9" w:rsidRDefault="008439C9" w:rsidP="00E030DF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p w14:paraId="0918A48E" w14:textId="77777777" w:rsidR="00477DCE" w:rsidRDefault="00477DCE" w:rsidP="00C11A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3F0A0A8" w14:textId="77777777" w:rsidR="00477DCE" w:rsidRDefault="00477DCE" w:rsidP="00C11A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F8AEA9A" w14:textId="77777777" w:rsidR="00FE7E77" w:rsidRDefault="00FE7E77" w:rsidP="00C11AE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4F17C16" w14:textId="781F9B04" w:rsidR="00C11AE2" w:rsidRDefault="00C11AE2" w:rsidP="00C11A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2F3232F5" w14:textId="77777777" w:rsidR="00C11AE2" w:rsidRDefault="00C11AE2" w:rsidP="00C11A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33D9A81D" w14:textId="77777777" w:rsidR="00C11AE2" w:rsidRDefault="00C11AE2" w:rsidP="00C11A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40132279" w14:textId="77777777" w:rsidR="00C11AE2" w:rsidRDefault="00C11AE2" w:rsidP="00C11A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391E4FCD" w14:textId="77777777" w:rsidR="00C11AE2" w:rsidRDefault="00C11AE2" w:rsidP="00C11A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AE84F20" w14:textId="77777777" w:rsidR="00C11AE2" w:rsidRDefault="00C11AE2" w:rsidP="00C11A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04CC56FF" w14:textId="77777777" w:rsidR="008439C9" w:rsidRDefault="008439C9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sectPr w:rsidR="008439C9" w:rsidSect="007B2C5D"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CAEC" w14:textId="77777777" w:rsidR="00910612" w:rsidRDefault="00910612">
      <w:r>
        <w:separator/>
      </w:r>
    </w:p>
  </w:endnote>
  <w:endnote w:type="continuationSeparator" w:id="0">
    <w:p w14:paraId="1B825648" w14:textId="77777777" w:rsidR="00910612" w:rsidRDefault="00910612">
      <w:r>
        <w:continuationSeparator/>
      </w:r>
    </w:p>
  </w:endnote>
  <w:endnote w:type="continuationNotice" w:id="1">
    <w:p w14:paraId="6D56B8C7" w14:textId="77777777" w:rsidR="00910612" w:rsidRDefault="00910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5D84" w14:textId="77777777" w:rsidR="00910612" w:rsidRDefault="00910612">
      <w:r>
        <w:separator/>
      </w:r>
    </w:p>
  </w:footnote>
  <w:footnote w:type="continuationSeparator" w:id="0">
    <w:p w14:paraId="2B17B3ED" w14:textId="77777777" w:rsidR="00910612" w:rsidRDefault="00910612">
      <w:r>
        <w:continuationSeparator/>
      </w:r>
    </w:p>
  </w:footnote>
  <w:footnote w:type="continuationNotice" w:id="1">
    <w:p w14:paraId="0908B73F" w14:textId="77777777" w:rsidR="00910612" w:rsidRDefault="009106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rPr>
        <w:rFonts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rPr>
        <w:rFonts w:ascii="Calibri" w:hAnsi="Calibri" w:hint="default"/>
        <w:caps w:val="0"/>
        <w:strike w:val="0"/>
        <w:dstrike w:val="0"/>
        <w:spacing w:val="0"/>
        <w:w w:val="100"/>
        <w:kern w:val="0"/>
        <w:position w:val="4"/>
        <w:sz w:val="22"/>
        <w:szCs w:val="2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637039">
    <w:abstractNumId w:val="63"/>
  </w:num>
  <w:num w:numId="2" w16cid:durableId="1567108476">
    <w:abstractNumId w:val="0"/>
  </w:num>
  <w:num w:numId="3" w16cid:durableId="994994846">
    <w:abstractNumId w:val="29"/>
  </w:num>
  <w:num w:numId="4" w16cid:durableId="1187015363">
    <w:abstractNumId w:val="5"/>
  </w:num>
  <w:num w:numId="5" w16cid:durableId="872572901">
    <w:abstractNumId w:val="1"/>
  </w:num>
  <w:num w:numId="6" w16cid:durableId="2021930096">
    <w:abstractNumId w:val="24"/>
  </w:num>
  <w:num w:numId="7" w16cid:durableId="415170986">
    <w:abstractNumId w:val="32"/>
  </w:num>
  <w:num w:numId="8" w16cid:durableId="1790856309">
    <w:abstractNumId w:val="22"/>
  </w:num>
  <w:num w:numId="9" w16cid:durableId="1941991521">
    <w:abstractNumId w:val="61"/>
  </w:num>
  <w:num w:numId="10" w16cid:durableId="191113840">
    <w:abstractNumId w:val="48"/>
  </w:num>
  <w:num w:numId="11" w16cid:durableId="1066564516">
    <w:abstractNumId w:val="45"/>
  </w:num>
  <w:num w:numId="12" w16cid:durableId="2053847391">
    <w:abstractNumId w:val="3"/>
  </w:num>
  <w:num w:numId="13" w16cid:durableId="256064311">
    <w:abstractNumId w:val="58"/>
  </w:num>
  <w:num w:numId="14" w16cid:durableId="1367296274">
    <w:abstractNumId w:val="66"/>
  </w:num>
  <w:num w:numId="15" w16cid:durableId="66921621">
    <w:abstractNumId w:val="52"/>
  </w:num>
  <w:num w:numId="16" w16cid:durableId="2135173304">
    <w:abstractNumId w:val="68"/>
  </w:num>
  <w:num w:numId="17" w16cid:durableId="1184710216">
    <w:abstractNumId w:val="60"/>
  </w:num>
  <w:num w:numId="18" w16cid:durableId="844788833">
    <w:abstractNumId w:val="7"/>
  </w:num>
  <w:num w:numId="19" w16cid:durableId="225919253">
    <w:abstractNumId w:val="33"/>
  </w:num>
  <w:num w:numId="20" w16cid:durableId="766116006">
    <w:abstractNumId w:val="14"/>
  </w:num>
  <w:num w:numId="21" w16cid:durableId="695934910">
    <w:abstractNumId w:val="25"/>
  </w:num>
  <w:num w:numId="22" w16cid:durableId="360479071">
    <w:abstractNumId w:val="41"/>
  </w:num>
  <w:num w:numId="23" w16cid:durableId="829948452">
    <w:abstractNumId w:val="55"/>
  </w:num>
  <w:num w:numId="24" w16cid:durableId="2089422786">
    <w:abstractNumId w:val="53"/>
  </w:num>
  <w:num w:numId="25" w16cid:durableId="306325231">
    <w:abstractNumId w:val="44"/>
  </w:num>
  <w:num w:numId="26" w16cid:durableId="998120182">
    <w:abstractNumId w:val="20"/>
  </w:num>
  <w:num w:numId="27" w16cid:durableId="1706367462">
    <w:abstractNumId w:val="59"/>
  </w:num>
  <w:num w:numId="28" w16cid:durableId="1052003055">
    <w:abstractNumId w:val="36"/>
  </w:num>
  <w:num w:numId="29" w16cid:durableId="1114638044">
    <w:abstractNumId w:val="46"/>
  </w:num>
  <w:num w:numId="30" w16cid:durableId="1176073329">
    <w:abstractNumId w:val="65"/>
  </w:num>
  <w:num w:numId="31" w16cid:durableId="1974434496">
    <w:abstractNumId w:val="2"/>
  </w:num>
  <w:num w:numId="32" w16cid:durableId="409079203">
    <w:abstractNumId w:val="10"/>
  </w:num>
  <w:num w:numId="33" w16cid:durableId="2064517476">
    <w:abstractNumId w:val="38"/>
  </w:num>
  <w:num w:numId="34" w16cid:durableId="1691907482">
    <w:abstractNumId w:val="21"/>
  </w:num>
  <w:num w:numId="35" w16cid:durableId="1637754681">
    <w:abstractNumId w:val="16"/>
  </w:num>
  <w:num w:numId="36" w16cid:durableId="1701973357">
    <w:abstractNumId w:val="13"/>
  </w:num>
  <w:num w:numId="37" w16cid:durableId="674263371">
    <w:abstractNumId w:val="56"/>
  </w:num>
  <w:num w:numId="38" w16cid:durableId="1535313774">
    <w:abstractNumId w:val="37"/>
  </w:num>
  <w:num w:numId="39" w16cid:durableId="1610090475">
    <w:abstractNumId w:val="57"/>
  </w:num>
  <w:num w:numId="40" w16cid:durableId="789007497">
    <w:abstractNumId w:val="27"/>
  </w:num>
  <w:num w:numId="41" w16cid:durableId="2042319720">
    <w:abstractNumId w:val="31"/>
  </w:num>
  <w:num w:numId="42" w16cid:durableId="1778016803">
    <w:abstractNumId w:val="23"/>
  </w:num>
  <w:num w:numId="43" w16cid:durableId="523250124">
    <w:abstractNumId w:val="67"/>
  </w:num>
  <w:num w:numId="44" w16cid:durableId="497157478">
    <w:abstractNumId w:val="15"/>
  </w:num>
  <w:num w:numId="45" w16cid:durableId="376121836">
    <w:abstractNumId w:val="4"/>
  </w:num>
  <w:num w:numId="46" w16cid:durableId="5179376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897020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82750465">
    <w:abstractNumId w:val="18"/>
  </w:num>
  <w:num w:numId="49" w16cid:durableId="1143353851">
    <w:abstractNumId w:val="19"/>
  </w:num>
  <w:num w:numId="50" w16cid:durableId="23436409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85630198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48768810">
    <w:abstractNumId w:val="69"/>
  </w:num>
  <w:num w:numId="53" w16cid:durableId="587924346">
    <w:abstractNumId w:val="47"/>
  </w:num>
  <w:num w:numId="54" w16cid:durableId="173958554">
    <w:abstractNumId w:val="49"/>
  </w:num>
  <w:num w:numId="55" w16cid:durableId="1703821776">
    <w:abstractNumId w:val="64"/>
  </w:num>
  <w:num w:numId="56" w16cid:durableId="360208533">
    <w:abstractNumId w:val="42"/>
  </w:num>
  <w:num w:numId="57" w16cid:durableId="127474498">
    <w:abstractNumId w:val="6"/>
  </w:num>
  <w:num w:numId="58" w16cid:durableId="1693455506">
    <w:abstractNumId w:val="40"/>
  </w:num>
  <w:num w:numId="59" w16cid:durableId="1167091538">
    <w:abstractNumId w:val="17"/>
  </w:num>
  <w:num w:numId="60" w16cid:durableId="1884949204">
    <w:abstractNumId w:val="28"/>
  </w:num>
  <w:num w:numId="61" w16cid:durableId="2017802270">
    <w:abstractNumId w:val="35"/>
  </w:num>
  <w:num w:numId="62" w16cid:durableId="1882131321">
    <w:abstractNumId w:val="12"/>
  </w:num>
  <w:num w:numId="63" w16cid:durableId="1900361027">
    <w:abstractNumId w:val="43"/>
  </w:num>
  <w:num w:numId="64" w16cid:durableId="948899500">
    <w:abstractNumId w:val="8"/>
  </w:num>
  <w:num w:numId="65" w16cid:durableId="1856768851">
    <w:abstractNumId w:val="51"/>
  </w:num>
  <w:num w:numId="66" w16cid:durableId="1943024959">
    <w:abstractNumId w:val="30"/>
  </w:num>
  <w:num w:numId="67" w16cid:durableId="986587275">
    <w:abstractNumId w:val="9"/>
  </w:num>
  <w:num w:numId="68" w16cid:durableId="284233744">
    <w:abstractNumId w:val="34"/>
  </w:num>
  <w:num w:numId="69" w16cid:durableId="1789620304">
    <w:abstractNumId w:val="62"/>
  </w:num>
  <w:num w:numId="70" w16cid:durableId="1906141941">
    <w:abstractNumId w:val="39"/>
  </w:num>
  <w:num w:numId="71" w16cid:durableId="206336194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69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E5E18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77DCE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8F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3771A"/>
    <w:rsid w:val="00840D25"/>
    <w:rsid w:val="008439C9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0612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4D9A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55432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1AE2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E7E77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F2FDBC91-96CA-46AC-B8C9-D7F7ED39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B8DB4F-F935-44DB-A8D6-1ACB5F44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2</cp:revision>
  <cp:lastPrinted>2018-05-03T11:09:00Z</cp:lastPrinted>
  <dcterms:created xsi:type="dcterms:W3CDTF">2022-04-03T16:56:00Z</dcterms:created>
  <dcterms:modified xsi:type="dcterms:W3CDTF">2022-04-03T16:56:00Z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